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B7BA3" w14:textId="348C45BB" w:rsidR="00A70903" w:rsidRPr="0036518A" w:rsidRDefault="00A70903" w:rsidP="00A70903">
      <w:r>
        <w:rPr>
          <w:noProof/>
          <w:lang w:val="es"/>
        </w:rPr>
        <w:drawing>
          <wp:inline distT="0" distB="0" distL="0" distR="0" wp14:anchorId="4F67BA51" wp14:editId="59639050">
            <wp:extent cx="1981200" cy="1389797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56" cy="1404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"/>
        </w:rPr>
        <w:t xml:space="preserve"> </w:t>
      </w:r>
      <w:r w:rsidR="00B37AFA">
        <w:rPr>
          <w:lang w:val="es"/>
        </w:rPr>
        <w:tab/>
      </w:r>
      <w:r w:rsidR="00B37AFA">
        <w:rPr>
          <w:lang w:val="es"/>
        </w:rPr>
        <w:tab/>
      </w:r>
      <w:r w:rsidR="00B37AFA">
        <w:rPr>
          <w:lang w:val="es"/>
        </w:rPr>
        <w:tab/>
      </w:r>
      <w:r w:rsidR="00B37AFA">
        <w:rPr>
          <w:lang w:val="es"/>
        </w:rPr>
        <w:tab/>
      </w:r>
      <w:r w:rsidR="00B37AFA">
        <w:rPr>
          <w:lang w:val="es"/>
        </w:rPr>
        <w:tab/>
      </w:r>
      <w:r w:rsidRPr="00B37AFA">
        <w:rPr>
          <w:b/>
          <w:bCs/>
          <w:lang w:val="es"/>
        </w:rPr>
        <w:t>202</w:t>
      </w:r>
      <w:r w:rsidR="006934D1">
        <w:rPr>
          <w:b/>
          <w:bCs/>
          <w:lang w:val="es"/>
        </w:rPr>
        <w:t>4</w:t>
      </w:r>
      <w:r w:rsidRPr="00B37AFA">
        <w:rPr>
          <w:b/>
          <w:bCs/>
          <w:lang w:val="es"/>
        </w:rPr>
        <w:t>-202</w:t>
      </w:r>
      <w:r w:rsidR="006934D1">
        <w:rPr>
          <w:b/>
          <w:bCs/>
          <w:lang w:val="es"/>
        </w:rPr>
        <w:t>5</w:t>
      </w:r>
    </w:p>
    <w:p w14:paraId="28D2F95A" w14:textId="77777777" w:rsidR="00A70903" w:rsidRPr="00E90CB7" w:rsidRDefault="00A70903" w:rsidP="00A70903">
      <w:pPr>
        <w:rPr>
          <w:rFonts w:ascii="Georgia" w:hAnsi="Georgia"/>
          <w:b/>
        </w:rPr>
      </w:pPr>
    </w:p>
    <w:p w14:paraId="212E5173" w14:textId="77777777" w:rsidR="00A70903" w:rsidRPr="0036518A" w:rsidRDefault="00A70903" w:rsidP="00A3455A">
      <w:pPr>
        <w:rPr>
          <w:rFonts w:ascii="Georgia" w:hAnsi="Georgia"/>
          <w:bCs/>
        </w:rPr>
      </w:pPr>
      <w:r w:rsidRPr="0036518A">
        <w:rPr>
          <w:bCs/>
          <w:lang w:val="es"/>
        </w:rPr>
        <w:t>Estimado padre/tutor:</w:t>
      </w:r>
    </w:p>
    <w:p w14:paraId="08F75CDB" w14:textId="77777777" w:rsidR="00A70903" w:rsidRPr="0036518A" w:rsidRDefault="00A70903" w:rsidP="00A3455A">
      <w:pPr>
        <w:rPr>
          <w:rFonts w:ascii="Georgia" w:hAnsi="Georgia"/>
          <w:bCs/>
        </w:rPr>
      </w:pPr>
    </w:p>
    <w:p w14:paraId="14B1FA41" w14:textId="77777777" w:rsidR="00A70903" w:rsidRPr="0036518A" w:rsidRDefault="00A70903" w:rsidP="00A3455A">
      <w:pPr>
        <w:jc w:val="both"/>
        <w:rPr>
          <w:rFonts w:ascii="Georgia" w:hAnsi="Georgia"/>
          <w:bCs/>
        </w:rPr>
      </w:pPr>
      <w:r w:rsidRPr="0036518A">
        <w:rPr>
          <w:bCs/>
          <w:lang w:val="es"/>
        </w:rPr>
        <w:t xml:space="preserve">Durante los próximos meses, se llevará a cabo un examen de salud en la escuela de su hijo para los grados K, 1º, 3º </w:t>
      </w:r>
      <w:r>
        <w:rPr>
          <w:bCs/>
          <w:lang w:val="es"/>
        </w:rPr>
        <w:t xml:space="preserve">y </w:t>
      </w:r>
      <w:r w:rsidRPr="0036518A">
        <w:rPr>
          <w:bCs/>
          <w:lang w:val="es"/>
        </w:rPr>
        <w:t>6º.  Un examen de salud está diseñado para detectar ciertos tipos de dificultades de salud que su hijo puede estar desarrollando.  El examen puede consistir en visión, audición, altura/peso (IMC- Índice de masa corporal), dental, cutáneo y escoliosis.  Cada edad tendrá un programa de detección específico requerido.</w:t>
      </w:r>
    </w:p>
    <w:p w14:paraId="0ADA480A" w14:textId="77777777" w:rsidR="00A70903" w:rsidRPr="0036518A" w:rsidRDefault="00A70903" w:rsidP="00A3455A">
      <w:pPr>
        <w:jc w:val="both"/>
        <w:rPr>
          <w:rFonts w:ascii="Georgia" w:hAnsi="Georgia"/>
          <w:bCs/>
        </w:rPr>
      </w:pPr>
    </w:p>
    <w:p w14:paraId="730A527D" w14:textId="77777777" w:rsidR="00A70903" w:rsidRPr="0036518A" w:rsidRDefault="00A70903" w:rsidP="00A3455A">
      <w:pPr>
        <w:jc w:val="both"/>
        <w:rPr>
          <w:rFonts w:ascii="Georgia" w:hAnsi="Georgia"/>
          <w:bCs/>
        </w:rPr>
      </w:pPr>
      <w:r w:rsidRPr="0036518A">
        <w:rPr>
          <w:bCs/>
          <w:lang w:val="es"/>
        </w:rPr>
        <w:t xml:space="preserve">"Detección" como se define en las Estatuas de florida significa la identificación presuntiva de enfermedades o defectos desconocidos o no reconocidos mediante la aplicación de pruebas que se pueden administrar con facilidad y rapidez a personas aparentemente sanas.  La evaluación no está diseñada para reemplazar los exámenes realizados por el médico o el oftalmólogo de su hijo para la atención de rutina o la evaluación de enfermedades o lesiones.  </w:t>
      </w:r>
    </w:p>
    <w:p w14:paraId="6E0B81B7" w14:textId="77777777" w:rsidR="00A70903" w:rsidRPr="0036518A" w:rsidRDefault="00A70903" w:rsidP="00A3455A">
      <w:pPr>
        <w:jc w:val="both"/>
        <w:rPr>
          <w:rFonts w:ascii="Georgia" w:hAnsi="Georgia"/>
          <w:bCs/>
        </w:rPr>
      </w:pPr>
    </w:p>
    <w:p w14:paraId="4A7C3082" w14:textId="0AAE52AC" w:rsidR="00A70903" w:rsidRPr="0036518A" w:rsidRDefault="00A70903" w:rsidP="00A3455A">
      <w:pPr>
        <w:jc w:val="both"/>
        <w:rPr>
          <w:rFonts w:ascii="Georgia" w:hAnsi="Georgia"/>
          <w:bCs/>
          <w:iCs/>
        </w:rPr>
      </w:pPr>
      <w:r w:rsidRPr="0036518A">
        <w:rPr>
          <w:bCs/>
          <w:i/>
          <w:lang w:val="es"/>
        </w:rPr>
        <w:t xml:space="preserve">Sin embargo, si NO desea que su hijo sea examinado, DEBE responder </w:t>
      </w:r>
      <w:r w:rsidRPr="0036518A">
        <w:rPr>
          <w:bCs/>
          <w:i/>
          <w:u w:val="single"/>
          <w:lang w:val="es"/>
        </w:rPr>
        <w:t>POR ESCRITO</w:t>
      </w:r>
      <w:r w:rsidRPr="0036518A">
        <w:rPr>
          <w:bCs/>
          <w:i/>
          <w:lang w:val="es"/>
        </w:rPr>
        <w:t xml:space="preserve"> al personal de salud de la escuela de su hijo. **</w:t>
      </w:r>
      <w:r w:rsidRPr="0036518A">
        <w:rPr>
          <w:bCs/>
          <w:iCs/>
          <w:lang w:val="es"/>
        </w:rPr>
        <w:t>Un examen dental (grados 2 y 7) solo se realizará con una hoja de permiso firmada.**</w:t>
      </w:r>
    </w:p>
    <w:p w14:paraId="195DBBC7" w14:textId="77777777" w:rsidR="00A70903" w:rsidRPr="0036518A" w:rsidRDefault="00A70903" w:rsidP="00A3455A">
      <w:pPr>
        <w:jc w:val="both"/>
        <w:rPr>
          <w:rFonts w:ascii="Georgia" w:hAnsi="Georgia"/>
          <w:bCs/>
          <w:i/>
        </w:rPr>
      </w:pPr>
    </w:p>
    <w:p w14:paraId="3BF97EE2" w14:textId="77777777" w:rsidR="00A70903" w:rsidRPr="0036518A" w:rsidRDefault="00A70903" w:rsidP="00A3455A">
      <w:pPr>
        <w:jc w:val="both"/>
        <w:rPr>
          <w:rFonts w:ascii="Georgia" w:hAnsi="Georgia"/>
          <w:bCs/>
        </w:rPr>
      </w:pPr>
      <w:r w:rsidRPr="0036518A">
        <w:rPr>
          <w:bCs/>
          <w:lang w:val="es"/>
        </w:rPr>
        <w:t xml:space="preserve">Se le notificará SOLO si se detecta un problema potencial.  Si recibe una notificación de un problema, estamos solicitando una visita de seguimiento con el médico de su hijo Y la devolución de la sección en el formulario de referencia con el resultado de esa visita para el (los) problema (s) al personal de la clínica.  Si tiene alguna pregunta o inquietud sobre la salud de su hijo, comuníquese con la enfermera de la escuela de su hijo. </w:t>
      </w:r>
    </w:p>
    <w:p w14:paraId="6D8589C7" w14:textId="77777777" w:rsidR="00A70903" w:rsidRPr="0036518A" w:rsidRDefault="00A70903" w:rsidP="00A3455A">
      <w:pPr>
        <w:jc w:val="both"/>
        <w:rPr>
          <w:rFonts w:ascii="Georgia" w:hAnsi="Georgia"/>
          <w:bCs/>
        </w:rPr>
      </w:pPr>
    </w:p>
    <w:p w14:paraId="370383CA" w14:textId="77777777" w:rsidR="00A70903" w:rsidRPr="0036518A" w:rsidRDefault="00A70903" w:rsidP="00A3455A">
      <w:pPr>
        <w:jc w:val="both"/>
        <w:rPr>
          <w:rFonts w:ascii="Georgia" w:hAnsi="Georgia"/>
          <w:bCs/>
        </w:rPr>
      </w:pPr>
    </w:p>
    <w:p w14:paraId="1CE3B6D3" w14:textId="77777777" w:rsidR="00A70903" w:rsidRPr="0036518A" w:rsidRDefault="00A70903" w:rsidP="00A3455A">
      <w:pPr>
        <w:jc w:val="both"/>
        <w:rPr>
          <w:rFonts w:ascii="Georgia" w:hAnsi="Georgia"/>
          <w:bCs/>
        </w:rPr>
      </w:pPr>
    </w:p>
    <w:p w14:paraId="66E97958" w14:textId="77777777" w:rsidR="00A70903" w:rsidRPr="0036518A" w:rsidRDefault="00A70903" w:rsidP="00A3455A">
      <w:pPr>
        <w:jc w:val="both"/>
        <w:rPr>
          <w:rFonts w:ascii="Georgia" w:hAnsi="Georgia"/>
          <w:bCs/>
        </w:rPr>
      </w:pPr>
      <w:r w:rsidRPr="0036518A">
        <w:rPr>
          <w:bCs/>
          <w:lang w:val="es"/>
        </w:rPr>
        <w:t xml:space="preserve">Comprometidos con la creencia de que los estudiantes sanos aprenden mejor, </w:t>
      </w:r>
    </w:p>
    <w:p w14:paraId="25E103C1" w14:textId="77777777" w:rsidR="00A70903" w:rsidRPr="0036518A" w:rsidRDefault="00A70903" w:rsidP="00A3455A">
      <w:pPr>
        <w:jc w:val="both"/>
        <w:rPr>
          <w:rFonts w:ascii="Georgia" w:hAnsi="Georgia"/>
          <w:bCs/>
        </w:rPr>
      </w:pPr>
    </w:p>
    <w:p w14:paraId="4459D456" w14:textId="77777777" w:rsidR="00A70903" w:rsidRPr="0036518A" w:rsidRDefault="00A70903" w:rsidP="00A3455A">
      <w:pPr>
        <w:jc w:val="both"/>
        <w:rPr>
          <w:rFonts w:ascii="Georgia" w:hAnsi="Georgia"/>
          <w:bCs/>
        </w:rPr>
      </w:pPr>
      <w:r w:rsidRPr="0036518A">
        <w:rPr>
          <w:bCs/>
          <w:lang w:val="es"/>
        </w:rPr>
        <w:t>El personal de salud de su escuela</w:t>
      </w:r>
    </w:p>
    <w:p w14:paraId="4533BD2F" w14:textId="77777777" w:rsidR="00A70903" w:rsidRPr="00A70903" w:rsidRDefault="00A70903" w:rsidP="00A3455A"/>
    <w:sectPr w:rsidR="00A70903" w:rsidRPr="00A7090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491"/>
    <w:rsid w:val="00152F9E"/>
    <w:rsid w:val="0031237D"/>
    <w:rsid w:val="004B7AF6"/>
    <w:rsid w:val="006934D1"/>
    <w:rsid w:val="00762491"/>
    <w:rsid w:val="007C0AF3"/>
    <w:rsid w:val="00821101"/>
    <w:rsid w:val="00A70903"/>
    <w:rsid w:val="00B37AFA"/>
    <w:rsid w:val="00FA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B71A1"/>
  <w15:chartTrackingRefBased/>
  <w15:docId w15:val="{29DE4284-00C5-4FB6-AAED-358AC473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23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Portillo, Dana</cp:lastModifiedBy>
  <cp:revision>3</cp:revision>
  <dcterms:created xsi:type="dcterms:W3CDTF">2024-02-23T20:25:00Z</dcterms:created>
  <dcterms:modified xsi:type="dcterms:W3CDTF">2024-02-23T20:25:00Z</dcterms:modified>
  <cp:category/>
</cp:coreProperties>
</file>